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559" w:rsidP="00436559" w14:paraId="19611139" w14:textId="7F6A7212">
      <w:pPr>
        <w:widowControl w:val="0"/>
        <w:jc w:val="right"/>
      </w:pPr>
      <w:r>
        <w:t>Дело № 5-</w:t>
      </w:r>
      <w:r w:rsidR="00FF2186">
        <w:t>1037</w:t>
      </w:r>
      <w:r>
        <w:t>-210</w:t>
      </w:r>
      <w:r w:rsidR="00FF2186">
        <w:t>3</w:t>
      </w:r>
      <w:r>
        <w:t>/2024</w:t>
      </w:r>
    </w:p>
    <w:p w:rsidR="00436559" w:rsidRPr="00277FE9" w:rsidP="00436559" w14:paraId="3BDE8230" w14:textId="6598493C">
      <w:pPr>
        <w:widowControl w:val="0"/>
        <w:jc w:val="right"/>
        <w:rPr>
          <w:bCs/>
        </w:rPr>
      </w:pPr>
      <w:r>
        <w:rPr>
          <w:bCs/>
        </w:rPr>
        <w:t xml:space="preserve">УИД </w:t>
      </w:r>
      <w:r w:rsidRPr="00277FE9" w:rsidR="00277FE9">
        <w:rPr>
          <w:bCs/>
        </w:rPr>
        <w:t>86MS0043-01-2024-005314-09</w:t>
      </w:r>
    </w:p>
    <w:p w:rsidR="00436559" w:rsidP="00436559" w14:paraId="6235340B" w14:textId="77777777">
      <w:pPr>
        <w:widowControl w:val="0"/>
        <w:jc w:val="center"/>
      </w:pPr>
      <w:r>
        <w:t>ПОСТАНОВЛЕНИЕ</w:t>
      </w:r>
    </w:p>
    <w:p w:rsidR="00436559" w:rsidP="00436559" w14:paraId="2E1A6436" w14:textId="77777777">
      <w:pPr>
        <w:widowControl w:val="0"/>
        <w:jc w:val="center"/>
      </w:pPr>
      <w:r>
        <w:t>по делу об административном правонарушении</w:t>
      </w:r>
    </w:p>
    <w:p w:rsidR="00436559" w:rsidP="00436559" w14:paraId="458339C4" w14:textId="77777777">
      <w:pPr>
        <w:widowControl w:val="0"/>
        <w:jc w:val="center"/>
      </w:pPr>
    </w:p>
    <w:p w:rsidR="00436559" w:rsidP="00436559" w14:paraId="564BFF59" w14:textId="7A8C9B02">
      <w:pPr>
        <w:jc w:val="both"/>
      </w:pPr>
      <w:r>
        <w:rPr>
          <w:color w:val="000000"/>
        </w:rPr>
        <w:t xml:space="preserve">г. Нижневартовск                                                                                           </w:t>
      </w:r>
      <w:r w:rsidR="00FF2186">
        <w:t>27 мая</w:t>
      </w:r>
      <w:r>
        <w:rPr>
          <w:color w:val="000000"/>
        </w:rPr>
        <w:t xml:space="preserve"> 2024 года</w:t>
      </w:r>
      <w:r>
        <w:tab/>
      </w:r>
      <w:r>
        <w:tab/>
        <w:t xml:space="preserve">          </w:t>
      </w:r>
    </w:p>
    <w:p w:rsidR="00436559" w:rsidP="00436559" w14:paraId="3C8FEFCB" w14:textId="132EF71F">
      <w:pPr>
        <w:ind w:firstLine="540"/>
        <w:jc w:val="both"/>
      </w:pPr>
      <w:r>
        <w:t xml:space="preserve">Мировой судья судебного участка № </w:t>
      </w:r>
      <w:r w:rsidR="00FF2186">
        <w:t xml:space="preserve">3 </w:t>
      </w:r>
      <w:r>
        <w:t>Нижневартовского судебного района города окружного значения Нижневартовска Ханты-Мансийского автономного округа – Югры, Трифонова Л.И., находящийся по адресу: ХМАО-Югра, Тюменская область, г. Нижневартовск, ул. Нефтянико</w:t>
      </w:r>
      <w:r>
        <w:t xml:space="preserve">в, д. 6, рассмотрев материал об административном правонарушении в отношении </w:t>
      </w:r>
    </w:p>
    <w:p w:rsidR="00436559" w:rsidP="00436559" w14:paraId="78EF1F40" w14:textId="7FF03223">
      <w:pPr>
        <w:widowControl w:val="0"/>
        <w:ind w:firstLine="540"/>
        <w:jc w:val="both"/>
      </w:pPr>
      <w:r>
        <w:t>Лужного Александра Григорьевича, *</w:t>
      </w:r>
      <w:r>
        <w:t xml:space="preserve"> года рождения, уроженца *</w:t>
      </w:r>
      <w:r>
        <w:t>, работающего в *</w:t>
      </w:r>
      <w:r>
        <w:t>,  проживающего</w:t>
      </w:r>
      <w:r>
        <w:t xml:space="preserve"> по адресу: *</w:t>
      </w:r>
      <w:r>
        <w:t>,</w:t>
      </w:r>
      <w:r>
        <w:t xml:space="preserve"> паспорт *</w:t>
      </w:r>
      <w:r>
        <w:t>,</w:t>
      </w:r>
    </w:p>
    <w:p w:rsidR="00436559" w:rsidP="00436559" w14:paraId="088ED8A8" w14:textId="77777777">
      <w:pPr>
        <w:widowControl w:val="0"/>
        <w:ind w:firstLine="540"/>
        <w:jc w:val="both"/>
      </w:pPr>
    </w:p>
    <w:p w:rsidR="00436559" w:rsidP="00436559" w14:paraId="6B1A68FD" w14:textId="77777777">
      <w:pPr>
        <w:widowControl w:val="0"/>
        <w:ind w:firstLine="540"/>
        <w:jc w:val="center"/>
      </w:pPr>
      <w:r>
        <w:t>УСТАНОВИЛ:</w:t>
      </w:r>
    </w:p>
    <w:p w:rsidR="00436559" w:rsidP="00436559" w14:paraId="6F3AA872" w14:textId="3C189608">
      <w:pPr>
        <w:widowControl w:val="0"/>
        <w:ind w:firstLine="540"/>
        <w:jc w:val="both"/>
        <w:rPr>
          <w:rFonts w:eastAsia="Arial Unicode MS"/>
        </w:rPr>
      </w:pPr>
      <w:r>
        <w:rPr>
          <w:rFonts w:eastAsia="Arial Unicode MS"/>
        </w:rPr>
        <w:t>Лужный А.Г. 26.05.2024 года в 10:48 в районе д. 12 по ул. Авиаторов г. Нижневартовске управлял транспортным средством «Лексус», государственный регистрационный знак *</w:t>
      </w:r>
      <w:r>
        <w:rPr>
          <w:rFonts w:eastAsia="Arial Unicode MS"/>
        </w:rPr>
        <w:t>,</w:t>
      </w:r>
      <w:r>
        <w:rPr>
          <w:rFonts w:eastAsia="Arial Unicode MS"/>
        </w:rPr>
        <w:t xml:space="preserve"> будучи лишенным права управления транспортными средствами, чем нарушил п. 2.1.1 ПДД РФ. </w:t>
      </w:r>
    </w:p>
    <w:p w:rsidR="00436559" w:rsidP="00436559" w14:paraId="385D050A" w14:textId="519C58EE">
      <w:pPr>
        <w:widowControl w:val="0"/>
        <w:ind w:firstLine="540"/>
        <w:jc w:val="both"/>
      </w:pPr>
      <w:r>
        <w:t xml:space="preserve">При рассмотрении административного материала </w:t>
      </w:r>
      <w:r w:rsidR="00FF2186">
        <w:rPr>
          <w:rFonts w:eastAsia="Arial Unicode MS"/>
        </w:rPr>
        <w:t xml:space="preserve">Лужный А.Г. </w:t>
      </w:r>
      <w:r>
        <w:t xml:space="preserve">факт совершения административного правонарушения не оспаривал. </w:t>
      </w:r>
    </w:p>
    <w:p w:rsidR="00436559" w:rsidP="00436559" w14:paraId="63973290" w14:textId="3DD90672">
      <w:pPr>
        <w:ind w:firstLine="540"/>
        <w:jc w:val="both"/>
        <w:rPr>
          <w:rFonts w:eastAsia="Arial Unicode MS"/>
        </w:rPr>
      </w:pPr>
      <w:r>
        <w:t xml:space="preserve">Мировой судья, выслушав лицо, привлекаемое к </w:t>
      </w:r>
      <w:r>
        <w:t>административной ответственности, исследовал доказательства по делу, в том числе, протокол об административном правонарушении,</w:t>
      </w:r>
      <w:r>
        <w:rPr>
          <w:b/>
        </w:rPr>
        <w:t xml:space="preserve"> </w:t>
      </w:r>
      <w:r>
        <w:t>рапорт</w:t>
      </w:r>
      <w:r w:rsidR="008F7BAA">
        <w:t>ы</w:t>
      </w:r>
      <w:r>
        <w:t xml:space="preserve"> должностного лица, протокол об административном задержании,</w:t>
      </w:r>
      <w:r>
        <w:rPr>
          <w:b/>
        </w:rPr>
        <w:t xml:space="preserve"> </w:t>
      </w:r>
      <w:r w:rsidR="008F7BAA">
        <w:rPr>
          <w:bCs/>
        </w:rPr>
        <w:t xml:space="preserve">протокол об административном задержании от 26 мая 2024 года, </w:t>
      </w:r>
      <w:r>
        <w:t>протокол об отстранении от управления транспортным средством,</w:t>
      </w:r>
      <w:r>
        <w:rPr>
          <w:b/>
        </w:rPr>
        <w:t xml:space="preserve"> </w:t>
      </w:r>
      <w:r>
        <w:t>протокол о задержании транспортного средства,</w:t>
      </w:r>
      <w:r>
        <w:rPr>
          <w:b/>
        </w:rPr>
        <w:t xml:space="preserve"> </w:t>
      </w:r>
      <w:r>
        <w:t xml:space="preserve">копию постановления по делу об административном правонарушении от </w:t>
      </w:r>
      <w:r w:rsidR="00FF2186">
        <w:t>22.11.2023</w:t>
      </w:r>
      <w:r>
        <w:t xml:space="preserve"> года, которым </w:t>
      </w:r>
      <w:r w:rsidR="00FF2186">
        <w:rPr>
          <w:rFonts w:eastAsia="Arial Unicode MS"/>
        </w:rPr>
        <w:t>Лужный А.Г.</w:t>
      </w:r>
      <w:r>
        <w:rPr>
          <w:rFonts w:eastAsia="Arial Unicode MS"/>
        </w:rPr>
        <w:t xml:space="preserve"> признан виновным в совершении административно</w:t>
      </w:r>
      <w:r>
        <w:rPr>
          <w:rFonts w:eastAsia="Arial Unicode MS"/>
        </w:rPr>
        <w:t xml:space="preserve">го правонарушения, предусмотренного ч. </w:t>
      </w:r>
      <w:r w:rsidR="00FF2186">
        <w:rPr>
          <w:rFonts w:eastAsia="Arial Unicode MS"/>
        </w:rPr>
        <w:t>5</w:t>
      </w:r>
      <w:r>
        <w:rPr>
          <w:rFonts w:eastAsia="Arial Unicode MS"/>
        </w:rPr>
        <w:t xml:space="preserve"> ст. 12.</w:t>
      </w:r>
      <w:r w:rsidR="00FF2186">
        <w:rPr>
          <w:rFonts w:eastAsia="Arial Unicode MS"/>
        </w:rPr>
        <w:t>15</w:t>
      </w:r>
      <w:r>
        <w:rPr>
          <w:rFonts w:eastAsia="Arial Unicode MS"/>
        </w:rPr>
        <w:t xml:space="preserve"> </w:t>
      </w:r>
      <w:r>
        <w:t xml:space="preserve">Кодекса РФ об административных правонарушениях, с назначением наказания </w:t>
      </w:r>
      <w:r>
        <w:rPr>
          <w:rFonts w:eastAsia="Arial Unicode MS"/>
        </w:rPr>
        <w:t>в виде лишени</w:t>
      </w:r>
      <w:r w:rsidR="00FF2186">
        <w:rPr>
          <w:rFonts w:eastAsia="Arial Unicode MS"/>
        </w:rPr>
        <w:t>я</w:t>
      </w:r>
      <w:r>
        <w:rPr>
          <w:rFonts w:eastAsia="Arial Unicode MS"/>
        </w:rPr>
        <w:t xml:space="preserve"> права управления транспортными средствами сроком на 1 год, вступившем в законную силу </w:t>
      </w:r>
      <w:r w:rsidR="00FF2186">
        <w:rPr>
          <w:rFonts w:eastAsia="Arial Unicode MS"/>
        </w:rPr>
        <w:t>10.12.2023</w:t>
      </w:r>
      <w:r>
        <w:rPr>
          <w:rFonts w:eastAsia="Arial Unicode MS"/>
        </w:rPr>
        <w:t xml:space="preserve"> года,</w:t>
      </w:r>
      <w:r>
        <w:t xml:space="preserve"> видеофиксацию, </w:t>
      </w:r>
      <w:r>
        <w:t>приходит к следующему.</w:t>
      </w:r>
    </w:p>
    <w:p w:rsidR="00436559" w:rsidP="00436559" w14:paraId="3A7BA7AA" w14:textId="77777777">
      <w:pPr>
        <w:widowControl w:val="0"/>
        <w:ind w:firstLine="540"/>
        <w:jc w:val="both"/>
      </w:pPr>
      <w: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 средством.</w:t>
      </w:r>
    </w:p>
    <w:p w:rsidR="00436559" w:rsidP="00436559" w14:paraId="34DBE712" w14:textId="77777777">
      <w:pPr>
        <w:widowControl w:val="0"/>
        <w:ind w:firstLine="540"/>
        <w:jc w:val="both"/>
      </w:pPr>
      <w:r>
        <w:t xml:space="preserve">В соответствии с п. </w:t>
      </w:r>
      <w:r>
        <w:t>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</w:t>
      </w:r>
      <w:r>
        <w:t>м соответствующей категории.</w:t>
      </w:r>
    </w:p>
    <w:p w:rsidR="00436559" w:rsidP="00436559" w14:paraId="733C6DDC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Исследовав доказательства и оценив их в совокупности, мировой судья приходит к выводу, что </w:t>
      </w:r>
      <w:r>
        <w:t>они соответствуют закону и подтверждают вину</w:t>
      </w:r>
      <w:r>
        <w:rPr>
          <w:color w:val="000000"/>
        </w:rPr>
        <w:t xml:space="preserve"> </w:t>
      </w:r>
      <w:r>
        <w:t>лица, привлекаемого к административной ответственности, в</w:t>
      </w:r>
      <w:r>
        <w:rPr>
          <w:color w:val="000000"/>
        </w:rPr>
        <w:t xml:space="preserve"> совершении административного прав</w:t>
      </w:r>
      <w:r>
        <w:rPr>
          <w:color w:val="000000"/>
        </w:rPr>
        <w:t>онарушения, предусмотренного ч. 2 ст. 12.7 Кодекса РФ об административных правонарушениях.</w:t>
      </w:r>
    </w:p>
    <w:p w:rsidR="00436559" w:rsidP="00436559" w14:paraId="704F8655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color w:val="000000"/>
          <w:shd w:val="clear" w:color="auto" w:fill="FFFFFF"/>
        </w:rPr>
        <w:t>наличие обстоятельств, смягчающих административную ответст</w:t>
      </w:r>
      <w:r>
        <w:rPr>
          <w:color w:val="000000"/>
          <w:shd w:val="clear" w:color="auto" w:fill="FFFFFF"/>
        </w:rPr>
        <w:t>венность, как признание вины, отсутствие обстоятельств, отягчающих административную ответственность</w:t>
      </w:r>
      <w:r>
        <w:rPr>
          <w:color w:val="000000"/>
        </w:rPr>
        <w:t xml:space="preserve">, предусмотренных ст.ст. 4.2, 4.3 Кодекса РФ об административных правонарушениях, и </w:t>
      </w:r>
      <w:r>
        <w:rPr>
          <w:color w:val="000000"/>
          <w:shd w:val="clear" w:color="auto" w:fill="FFFFFF"/>
        </w:rPr>
        <w:t xml:space="preserve">полагает </w:t>
      </w:r>
      <w:r>
        <w:t xml:space="preserve">возможным </w:t>
      </w:r>
      <w:r>
        <w:rPr>
          <w:color w:val="000000"/>
        </w:rPr>
        <w:t xml:space="preserve">назначить наказание в виде </w:t>
      </w:r>
      <w:r>
        <w:t>штрафа</w:t>
      </w:r>
      <w:r>
        <w:rPr>
          <w:color w:val="000000"/>
        </w:rPr>
        <w:t xml:space="preserve">. </w:t>
      </w:r>
    </w:p>
    <w:p w:rsidR="00436559" w:rsidP="00436559" w14:paraId="35E15CF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Руководствуясь </w:t>
      </w:r>
      <w:r>
        <w:rPr>
          <w:color w:val="000000"/>
        </w:rPr>
        <w:t xml:space="preserve">ст.ст. </w:t>
      </w:r>
      <w:r>
        <w:rPr>
          <w:color w:val="000000"/>
          <w:shd w:val="clear" w:color="auto" w:fill="FFFFFF"/>
        </w:rPr>
        <w:t xml:space="preserve">23.1, </w:t>
      </w:r>
      <w:r>
        <w:rPr>
          <w:color w:val="000000"/>
        </w:rPr>
        <w:t xml:space="preserve">29.10 Кодекса РФ об административных правонарушениях,  </w:t>
      </w:r>
    </w:p>
    <w:p w:rsidR="00436559" w:rsidP="00436559" w14:paraId="21B96EB1" w14:textId="77777777">
      <w:pPr>
        <w:widowControl w:val="0"/>
        <w:ind w:firstLine="540"/>
        <w:jc w:val="center"/>
        <w:rPr>
          <w:bCs/>
        </w:rPr>
      </w:pPr>
      <w:r>
        <w:rPr>
          <w:bCs/>
        </w:rPr>
        <w:t>ПОСТАНОВИЛ:</w:t>
      </w:r>
    </w:p>
    <w:p w:rsidR="00436559" w:rsidP="00436559" w14:paraId="61D83DC9" w14:textId="2CFB29D4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Лужного Александра Григорьевича</w:t>
      </w:r>
      <w:r>
        <w:t xml:space="preserve"> признать виновным в совершении административного правонарушения, предусмотренного ч. 2 ст. 12.7 Кодекса РФ об административных правонарушениях и назначить ему административное наказание в виде </w:t>
      </w:r>
      <w:r>
        <w:rPr>
          <w:color w:val="000000"/>
        </w:rPr>
        <w:t xml:space="preserve">административного штрафа в размере 30 000 рублей. </w:t>
      </w:r>
    </w:p>
    <w:p w:rsidR="00436559" w:rsidP="00436559" w14:paraId="3FC73EC8" w14:textId="217ED9A7">
      <w:pPr>
        <w:ind w:firstLine="567"/>
        <w:jc w:val="both"/>
        <w:rPr>
          <w:b/>
        </w:rPr>
      </w:pPr>
      <w:r>
        <w:t>Штраф подле</w:t>
      </w:r>
      <w:r>
        <w:t>жит уплате в УФК по Ханты-Мансийскому автономному округу – Югре (УМВД России по ХМАО-Югре), ИНН 8601010390, Единый казначейский расчетный счет 401 028 102 453 700 00007 в РКЦ Ханты– Мансийск//УФК по Ханты-Мансийскому автономному округу - Югре г. Ханты –Ман</w:t>
      </w:r>
      <w:r>
        <w:t>сийск, номер счета получателя платежа № 03100643000000018700, БИК 007162163, КБК 188 1160 11230 1000 1140, КПП 860101001, ОКТМО 71875000, УИН 188104862404800</w:t>
      </w:r>
      <w:r w:rsidR="008F7BAA">
        <w:t>13314</w:t>
      </w:r>
      <w:r>
        <w:rPr>
          <w:color w:val="000000"/>
        </w:rPr>
        <w:t>.</w:t>
      </w:r>
    </w:p>
    <w:p w:rsidR="00436559" w:rsidP="00436559" w14:paraId="59C054AC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Административный штраф должен быть уплачен лицом, привлеченным к административной ответствен</w:t>
      </w:r>
      <w:r>
        <w:rPr>
          <w:color w:val="000000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436559" w:rsidP="00436559" w14:paraId="427D3868" w14:textId="39B3E499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Квита</w:t>
      </w:r>
      <w:r>
        <w:rPr>
          <w:color w:val="000000"/>
        </w:rPr>
        <w:t xml:space="preserve">нцию об оплате штрафа необходимо представить мировому судье судебного участка </w:t>
      </w:r>
      <w:r>
        <w:t>№</w:t>
      </w:r>
      <w:r w:rsidR="008F7BAA">
        <w:t>3</w:t>
      </w:r>
      <w:r>
        <w:rPr>
          <w:color w:val="000000"/>
        </w:rPr>
        <w:t xml:space="preserve"> </w:t>
      </w:r>
      <w: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</w:t>
      </w:r>
      <w:r w:rsidR="008F7BAA">
        <w:t>214</w:t>
      </w:r>
      <w:r>
        <w:t>.</w:t>
      </w:r>
    </w:p>
    <w:p w:rsidR="00436559" w:rsidP="00436559" w14:paraId="58E9B32A" w14:textId="77777777">
      <w:pPr>
        <w:widowControl w:val="0"/>
        <w:ind w:firstLine="540"/>
        <w:jc w:val="both"/>
        <w:rPr>
          <w:bCs/>
        </w:rPr>
      </w:pPr>
      <w:r>
        <w:rPr>
          <w:bCs/>
        </w:rPr>
        <w:t xml:space="preserve">Постановление может быть обжаловано в течение 10 суток в Нижневартовский городской суд через мирового судью </w:t>
      </w:r>
      <w:r>
        <w:rPr>
          <w:color w:val="000000"/>
        </w:rPr>
        <w:t>вынесшего постановление</w:t>
      </w:r>
      <w:r>
        <w:rPr>
          <w:bCs/>
        </w:rPr>
        <w:t>.</w:t>
      </w:r>
    </w:p>
    <w:p w:rsidR="00436559" w:rsidP="00436559" w14:paraId="188B33BE" w14:textId="77777777">
      <w:pPr>
        <w:widowControl w:val="0"/>
        <w:jc w:val="both"/>
        <w:rPr>
          <w:bCs/>
        </w:rPr>
      </w:pPr>
    </w:p>
    <w:p w:rsidR="00436559" w:rsidP="00436559" w14:paraId="2E5DD25A" w14:textId="45ECDBBC">
      <w:pPr>
        <w:ind w:firstLine="539"/>
      </w:pPr>
      <w:r>
        <w:t>***</w:t>
      </w:r>
    </w:p>
    <w:p w:rsidR="00436559" w:rsidP="00436559" w14:paraId="605B94C5" w14:textId="718BB512">
      <w:pPr>
        <w:ind w:firstLine="539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7BAA">
        <w:t>Е.В. Дурдело</w:t>
      </w:r>
    </w:p>
    <w:p w:rsidR="00436559" w:rsidP="00436559" w14:paraId="34672DBF" w14:textId="77777777">
      <w:pPr>
        <w:rPr>
          <w:sz w:val="28"/>
          <w:szCs w:val="28"/>
        </w:rPr>
      </w:pPr>
    </w:p>
    <w:p w:rsidR="00436559" w:rsidP="00436559" w14:paraId="7552CC9A" w14:textId="77777777">
      <w:pPr>
        <w:widowControl w:val="0"/>
        <w:jc w:val="both"/>
        <w:rPr>
          <w:bCs/>
          <w:sz w:val="28"/>
          <w:szCs w:val="28"/>
        </w:rPr>
      </w:pPr>
    </w:p>
    <w:p w:rsidR="00E616D0" w14:paraId="04803672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93"/>
    <w:rsid w:val="00277FE9"/>
    <w:rsid w:val="00436559"/>
    <w:rsid w:val="00533B9A"/>
    <w:rsid w:val="008F7BAA"/>
    <w:rsid w:val="00AC61A4"/>
    <w:rsid w:val="00B72F78"/>
    <w:rsid w:val="00C94A93"/>
    <w:rsid w:val="00E616D0"/>
    <w:rsid w:val="00FF21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ECCEFA-F816-40A7-BE5B-EF41F3CF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